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89AFA8" w14:textId="77777777" w:rsidR="003C63E9" w:rsidRDefault="00D11892">
      <w:pPr>
        <w:pStyle w:val="Nagwek1"/>
        <w:spacing w:line="276" w:lineRule="auto"/>
        <w:ind w:left="1620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w:drawing>
          <wp:anchor distT="0" distB="0" distL="114935" distR="114935" simplePos="0" relativeHeight="2" behindDoc="1" locked="0" layoutInCell="1" allowOverlap="1" wp14:anchorId="04E889A7" wp14:editId="67F56E0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4530" cy="68453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Wydawnictwa Uniwersytetu Warszawskiego</w:t>
      </w:r>
    </w:p>
    <w:p w14:paraId="3F24BE70" w14:textId="77777777" w:rsidR="003C63E9" w:rsidRDefault="002D5D80">
      <w:pPr>
        <w:tabs>
          <w:tab w:val="left" w:pos="5954"/>
        </w:tabs>
        <w:spacing w:line="276" w:lineRule="auto"/>
        <w:ind w:left="1620"/>
        <w:rPr>
          <w:sz w:val="22"/>
          <w:szCs w:val="22"/>
        </w:rPr>
      </w:pPr>
      <w:r>
        <w:rPr>
          <w:rFonts w:cs="Arial"/>
          <w:sz w:val="22"/>
          <w:szCs w:val="22"/>
        </w:rPr>
        <w:t>02</w:t>
      </w:r>
      <w:r w:rsidR="009524AA">
        <w:rPr>
          <w:rFonts w:cs="Arial"/>
          <w:sz w:val="22"/>
          <w:szCs w:val="22"/>
        </w:rPr>
        <w:t>-678</w:t>
      </w:r>
      <w:r w:rsidR="00D11892">
        <w:rPr>
          <w:rFonts w:cs="Arial"/>
          <w:sz w:val="22"/>
          <w:szCs w:val="22"/>
        </w:rPr>
        <w:t xml:space="preserve"> Warszawa </w:t>
      </w:r>
    </w:p>
    <w:p w14:paraId="7FAA9292" w14:textId="77777777" w:rsidR="003C63E9" w:rsidRDefault="00D11892">
      <w:pPr>
        <w:tabs>
          <w:tab w:val="left" w:pos="5954"/>
        </w:tabs>
        <w:spacing w:line="276" w:lineRule="auto"/>
        <w:ind w:left="162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ul. </w:t>
      </w:r>
      <w:r w:rsidR="009524AA">
        <w:rPr>
          <w:rFonts w:cs="Arial"/>
          <w:sz w:val="22"/>
          <w:szCs w:val="22"/>
        </w:rPr>
        <w:t>Smyczkowa5/7</w:t>
      </w:r>
    </w:p>
    <w:p w14:paraId="4DC5DA9B" w14:textId="77777777" w:rsidR="003C63E9" w:rsidRPr="00C61A10" w:rsidRDefault="00D11892">
      <w:pPr>
        <w:tabs>
          <w:tab w:val="left" w:pos="5954"/>
        </w:tabs>
        <w:spacing w:line="276" w:lineRule="auto"/>
        <w:ind w:left="1620"/>
        <w:rPr>
          <w:sz w:val="22"/>
          <w:szCs w:val="22"/>
          <w:lang w:val="en-US"/>
        </w:rPr>
      </w:pPr>
      <w:r>
        <w:rPr>
          <w:rFonts w:cs="Arial"/>
          <w:sz w:val="22"/>
          <w:szCs w:val="22"/>
          <w:lang w:val="de-DE"/>
        </w:rPr>
        <w:t xml:space="preserve">tel. 22 55 31 318, </w:t>
      </w:r>
      <w:r>
        <w:rPr>
          <w:rFonts w:cs="Arial"/>
          <w:bCs/>
          <w:sz w:val="22"/>
          <w:szCs w:val="22"/>
          <w:lang w:val="de-DE"/>
        </w:rPr>
        <w:t>fax 22 55 31 337</w:t>
      </w:r>
    </w:p>
    <w:p w14:paraId="3A6057FB" w14:textId="77777777" w:rsidR="003C63E9" w:rsidRPr="00C61A10" w:rsidRDefault="00D11892">
      <w:pPr>
        <w:tabs>
          <w:tab w:val="left" w:pos="5954"/>
        </w:tabs>
        <w:spacing w:line="276" w:lineRule="auto"/>
        <w:ind w:left="1620"/>
        <w:rPr>
          <w:sz w:val="22"/>
          <w:szCs w:val="22"/>
          <w:lang w:val="en-US"/>
        </w:rPr>
      </w:pPr>
      <w:r>
        <w:rPr>
          <w:rFonts w:cs="Arial"/>
          <w:bCs/>
          <w:sz w:val="22"/>
          <w:szCs w:val="22"/>
          <w:lang w:val="de-DE"/>
        </w:rPr>
        <w:t>e-mail: wuw@uw.edu.pl;  http://www.wuw.pl</w:t>
      </w:r>
    </w:p>
    <w:p w14:paraId="1D1C12B3" w14:textId="77777777" w:rsidR="003C63E9" w:rsidRDefault="003C63E9">
      <w:pPr>
        <w:tabs>
          <w:tab w:val="left" w:pos="5954"/>
        </w:tabs>
        <w:spacing w:line="276" w:lineRule="auto"/>
        <w:rPr>
          <w:rFonts w:cs="Arial"/>
          <w:sz w:val="22"/>
          <w:szCs w:val="22"/>
          <w:lang w:val="de-DE"/>
        </w:rPr>
      </w:pPr>
    </w:p>
    <w:p w14:paraId="590620B0" w14:textId="77777777" w:rsidR="003C63E9" w:rsidRPr="00C61A10" w:rsidRDefault="003C63E9">
      <w:pPr>
        <w:pStyle w:val="Nagwek2"/>
        <w:spacing w:before="0" w:after="0" w:line="276" w:lineRule="auto"/>
        <w:ind w:left="576" w:right="96"/>
        <w:jc w:val="right"/>
        <w:rPr>
          <w:rFonts w:ascii="Times New Roman" w:hAnsi="Times New Roman"/>
          <w:sz w:val="22"/>
          <w:szCs w:val="22"/>
          <w:lang w:val="en-US"/>
        </w:rPr>
      </w:pPr>
    </w:p>
    <w:p w14:paraId="5B20DA99" w14:textId="77777777" w:rsidR="003C63E9" w:rsidRDefault="00D11892">
      <w:pPr>
        <w:pStyle w:val="Nagwek2"/>
        <w:spacing w:before="0" w:after="0" w:line="276" w:lineRule="auto"/>
        <w:ind w:left="576" w:right="9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lang w:eastAsia="pl-PL"/>
        </w:rPr>
        <w:t>Miejsc</w:t>
      </w:r>
      <w:r w:rsidR="003B110E">
        <w:rPr>
          <w:rFonts w:ascii="Times New Roman" w:hAnsi="Times New Roman"/>
          <w:b w:val="0"/>
          <w:bCs w:val="0"/>
          <w:sz w:val="22"/>
          <w:szCs w:val="22"/>
          <w:lang w:eastAsia="pl-PL"/>
        </w:rPr>
        <w:t>owość ……………………….., data ………………</w:t>
      </w:r>
    </w:p>
    <w:p w14:paraId="166F178C" w14:textId="77777777" w:rsidR="003C63E9" w:rsidRDefault="003C63E9">
      <w:pPr>
        <w:pStyle w:val="Nagwek2"/>
        <w:spacing w:before="0" w:after="0" w:line="276" w:lineRule="auto"/>
        <w:ind w:left="432" w:right="96"/>
        <w:jc w:val="right"/>
        <w:rPr>
          <w:rFonts w:ascii="Times New Roman" w:hAnsi="Times New Roman"/>
          <w:b w:val="0"/>
          <w:bCs w:val="0"/>
          <w:sz w:val="22"/>
          <w:szCs w:val="22"/>
          <w:lang w:eastAsia="pl-PL"/>
        </w:rPr>
      </w:pPr>
    </w:p>
    <w:p w14:paraId="3EE701EB" w14:textId="77777777" w:rsidR="003C63E9" w:rsidRDefault="00D11892">
      <w:pPr>
        <w:spacing w:line="276" w:lineRule="auto"/>
      </w:pPr>
      <w:r>
        <w:rPr>
          <w:rFonts w:cs="Arial"/>
          <w:b/>
          <w:bCs/>
          <w:sz w:val="22"/>
          <w:szCs w:val="22"/>
          <w:lang w:eastAsia="pl-PL"/>
        </w:rPr>
        <w:t>Licencjodawca</w:t>
      </w:r>
      <w:r>
        <w:rPr>
          <w:rFonts w:cs="Arial"/>
          <w:sz w:val="22"/>
          <w:szCs w:val="22"/>
          <w:lang w:eastAsia="pl-PL"/>
        </w:rPr>
        <w:t>:</w:t>
      </w:r>
    </w:p>
    <w:p w14:paraId="3F4166B8" w14:textId="77777777" w:rsidR="003C63E9" w:rsidRDefault="00D11892">
      <w:pPr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  <w:lang w:eastAsia="pl-PL"/>
        </w:rPr>
        <w:t>imię i nazwisko Autora/Współautora ………</w:t>
      </w:r>
      <w:r w:rsidR="003B110E">
        <w:rPr>
          <w:rFonts w:cs="Arial"/>
          <w:sz w:val="22"/>
          <w:szCs w:val="22"/>
          <w:lang w:eastAsia="pl-PL"/>
        </w:rPr>
        <w:t>………………………………………………………………..</w:t>
      </w:r>
    </w:p>
    <w:p w14:paraId="4B0E6C39" w14:textId="77777777" w:rsidR="003C63E9" w:rsidRDefault="00D11892">
      <w:pPr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  <w:lang w:eastAsia="pl-PL"/>
        </w:rPr>
        <w:t>Afiliacja ………</w:t>
      </w:r>
      <w:r w:rsidR="003B110E">
        <w:rPr>
          <w:rFonts w:cs="Arial"/>
          <w:sz w:val="22"/>
          <w:szCs w:val="22"/>
          <w:lang w:eastAsia="pl-PL"/>
        </w:rPr>
        <w:t>……………………………………………………………………………………………...</w:t>
      </w:r>
    </w:p>
    <w:p w14:paraId="035A9636" w14:textId="77777777" w:rsidR="003C63E9" w:rsidRDefault="00D11892">
      <w:pPr>
        <w:spacing w:line="276" w:lineRule="auto"/>
      </w:pPr>
      <w:r>
        <w:rPr>
          <w:rFonts w:cs="Arial"/>
          <w:sz w:val="22"/>
          <w:szCs w:val="22"/>
          <w:lang w:eastAsia="pl-PL"/>
        </w:rPr>
        <w:t>Adres zamieszkania ……………</w:t>
      </w:r>
      <w:r w:rsidR="003B110E">
        <w:rPr>
          <w:rFonts w:cs="Arial"/>
          <w:sz w:val="22"/>
          <w:szCs w:val="22"/>
          <w:lang w:eastAsia="pl-PL"/>
        </w:rPr>
        <w:t>…………………………………………………………………………….</w:t>
      </w:r>
    </w:p>
    <w:p w14:paraId="45413E61" w14:textId="77777777" w:rsidR="003C63E9" w:rsidRDefault="00D11892">
      <w:pPr>
        <w:spacing w:line="276" w:lineRule="auto"/>
      </w:pPr>
      <w:r>
        <w:rPr>
          <w:rFonts w:cs="Arial"/>
          <w:sz w:val="22"/>
          <w:szCs w:val="22"/>
          <w:lang w:eastAsia="pl-PL"/>
        </w:rPr>
        <w:t>PESEL …………………</w:t>
      </w:r>
      <w:r w:rsidR="003B110E">
        <w:rPr>
          <w:rFonts w:cs="Arial"/>
          <w:sz w:val="22"/>
          <w:szCs w:val="22"/>
          <w:lang w:eastAsia="pl-PL"/>
        </w:rPr>
        <w:t>……………………..</w:t>
      </w:r>
    </w:p>
    <w:p w14:paraId="7302E1E2" w14:textId="77777777" w:rsidR="003C63E9" w:rsidRDefault="00D11892">
      <w:pPr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  <w:lang w:eastAsia="pl-PL"/>
        </w:rPr>
        <w:t>e-mail ………………...</w:t>
      </w:r>
      <w:r w:rsidR="003B110E">
        <w:rPr>
          <w:rFonts w:cs="Arial"/>
          <w:sz w:val="22"/>
          <w:szCs w:val="22"/>
          <w:lang w:eastAsia="pl-PL"/>
        </w:rPr>
        <w:t>.....................................</w:t>
      </w:r>
    </w:p>
    <w:p w14:paraId="50A0825A" w14:textId="77777777" w:rsidR="003C63E9" w:rsidRDefault="003C63E9">
      <w:pPr>
        <w:pStyle w:val="Nagwek2"/>
        <w:spacing w:before="0" w:after="0" w:line="276" w:lineRule="auto"/>
        <w:ind w:right="96"/>
      </w:pPr>
    </w:p>
    <w:p w14:paraId="38B59C39" w14:textId="77777777" w:rsidR="003C63E9" w:rsidRDefault="00D11892">
      <w:pPr>
        <w:pStyle w:val="Nagwek2"/>
        <w:spacing w:before="0" w:after="0" w:line="276" w:lineRule="auto"/>
        <w:ind w:right="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Wydawca</w:t>
      </w:r>
      <w:r>
        <w:rPr>
          <w:rFonts w:ascii="Times New Roman" w:hAnsi="Times New Roman"/>
          <w:b w:val="0"/>
          <w:bCs w:val="0"/>
          <w:sz w:val="22"/>
          <w:szCs w:val="22"/>
        </w:rPr>
        <w:t>:</w:t>
      </w:r>
    </w:p>
    <w:p w14:paraId="2A371545" w14:textId="77777777" w:rsidR="003C63E9" w:rsidRDefault="00D11892">
      <w:pPr>
        <w:pStyle w:val="Nagwek2"/>
        <w:spacing w:before="0" w:after="0" w:line="276" w:lineRule="auto"/>
        <w:ind w:right="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Uniwersytet Warszawski</w:t>
      </w:r>
    </w:p>
    <w:p w14:paraId="1E37B463" w14:textId="77777777" w:rsidR="003C63E9" w:rsidRDefault="00D11892">
      <w:pPr>
        <w:pStyle w:val="Nagwek2"/>
        <w:spacing w:before="0" w:after="0" w:line="276" w:lineRule="auto"/>
        <w:ind w:right="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ul. Krakowskie Przedmieście 26/28, 00-927 Warszawa</w:t>
      </w:r>
    </w:p>
    <w:p w14:paraId="5A0FF5E8" w14:textId="77777777" w:rsidR="003C63E9" w:rsidRDefault="00D11892">
      <w:pPr>
        <w:pStyle w:val="Nagwek2"/>
        <w:spacing w:before="0" w:after="0" w:line="276" w:lineRule="auto"/>
        <w:ind w:right="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00-927 Warszawa</w:t>
      </w:r>
    </w:p>
    <w:p w14:paraId="3159AB1C" w14:textId="77777777" w:rsidR="003C63E9" w:rsidRDefault="003C63E9">
      <w:pPr>
        <w:pStyle w:val="Nagwek2"/>
        <w:spacing w:before="0" w:after="0" w:line="276" w:lineRule="auto"/>
        <w:ind w:right="96"/>
        <w:rPr>
          <w:b w:val="0"/>
          <w:bCs w:val="0"/>
        </w:rPr>
      </w:pPr>
    </w:p>
    <w:p w14:paraId="5806253E" w14:textId="77777777" w:rsidR="003C63E9" w:rsidRDefault="00D11892">
      <w:pPr>
        <w:pStyle w:val="Nagwek2"/>
        <w:spacing w:before="0" w:after="0" w:line="276" w:lineRule="auto"/>
        <w:ind w:right="9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</w:p>
    <w:p w14:paraId="7ECF8DB7" w14:textId="77777777" w:rsidR="003C63E9" w:rsidRDefault="00D11892">
      <w:pPr>
        <w:widowControl w:val="0"/>
        <w:spacing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Licencjodawca udziela Wydawcy nieodpłatnej i niewyłącznej licencji na korzystanie z artykułu pt.  …… ……………………………………</w:t>
      </w:r>
      <w:r w:rsidR="00AB011E">
        <w:rPr>
          <w:rFonts w:cs="Arial"/>
          <w:sz w:val="22"/>
          <w:szCs w:val="22"/>
        </w:rPr>
        <w:t>…………………………………………………………………………...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r w:rsidR="00AB011E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</w:t>
      </w:r>
      <w:r w:rsidR="00AB011E">
        <w:rPr>
          <w:rFonts w:cs="Arial"/>
          <w:sz w:val="22"/>
          <w:szCs w:val="22"/>
        </w:rPr>
        <w:t>……………………………………………………………………………………………..</w:t>
      </w:r>
    </w:p>
    <w:p w14:paraId="7B7CAFA5" w14:textId="77777777" w:rsidR="003C63E9" w:rsidRDefault="00D11892">
      <w:pPr>
        <w:widowControl w:val="0"/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w celu jego publikacji w czasopiśmie ………………………………………………………………………,</w:t>
      </w:r>
    </w:p>
    <w:p w14:paraId="796B4B0B" w14:textId="77777777" w:rsidR="003C63E9" w:rsidRDefault="00D11892">
      <w:pPr>
        <w:widowControl w:val="0"/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wydawanym przez Wydawcę.</w:t>
      </w:r>
    </w:p>
    <w:p w14:paraId="242AD9D0" w14:textId="77777777" w:rsidR="003C63E9" w:rsidRDefault="003C63E9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1AF2BAEF" w14:textId="77777777" w:rsidR="003C63E9" w:rsidRDefault="00D11892">
      <w:pPr>
        <w:widowControl w:val="0"/>
        <w:spacing w:line="276" w:lineRule="auto"/>
        <w:jc w:val="center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§2</w:t>
      </w:r>
    </w:p>
    <w:p w14:paraId="6CFA2967" w14:textId="77777777" w:rsidR="003C63E9" w:rsidRDefault="00D11892">
      <w:pPr>
        <w:pStyle w:val="Akapitzlist"/>
        <w:widowControl w:val="0"/>
        <w:spacing w:line="276" w:lineRule="auto"/>
        <w:ind w:left="0"/>
        <w:jc w:val="both"/>
      </w:pPr>
      <w:r>
        <w:rPr>
          <w:rFonts w:cs="Arial"/>
          <w:sz w:val="22"/>
          <w:szCs w:val="22"/>
        </w:rPr>
        <w:t>Licencjodawca oświadcza, że:</w:t>
      </w:r>
    </w:p>
    <w:p w14:paraId="541358AA" w14:textId="77777777" w:rsidR="003C63E9" w:rsidRDefault="00D11892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911"/>
        </w:tabs>
        <w:spacing w:line="276" w:lineRule="auto"/>
        <w:ind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jest autorem/współautorem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artykułu i przysługują mi do niego autorskie prawa majątkowe;</w:t>
      </w:r>
    </w:p>
    <w:p w14:paraId="053D6287" w14:textId="77777777" w:rsidR="003C63E9" w:rsidRDefault="00D11892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911"/>
        </w:tabs>
        <w:spacing w:line="276" w:lineRule="auto"/>
        <w:ind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artykuł nie narusza praw osób trzecich;</w:t>
      </w:r>
    </w:p>
    <w:p w14:paraId="1EF996AF" w14:textId="77777777" w:rsidR="003C63E9" w:rsidRDefault="00D11892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911"/>
        </w:tabs>
        <w:spacing w:line="276" w:lineRule="auto"/>
        <w:ind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artykuł jest całkowicie oryginalny i nie zawiera żadnych zapożyczeń z innych utworów, które mogłyby spowodować odpowiedzialność Wydawcy z tego tytułu;</w:t>
      </w:r>
    </w:p>
    <w:p w14:paraId="68166F8B" w14:textId="77777777" w:rsidR="003C63E9" w:rsidRDefault="00D11892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911"/>
        </w:tabs>
        <w:spacing w:line="276" w:lineRule="auto"/>
        <w:ind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artykuł nie był wcześniej publikowany ani wysyłany do publikacji w innym czasopiśmie lub portalu internetowym;</w:t>
      </w:r>
    </w:p>
    <w:p w14:paraId="3FC21BA3" w14:textId="77777777" w:rsidR="003C63E9" w:rsidRDefault="00D11892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911"/>
        </w:tabs>
        <w:spacing w:line="276" w:lineRule="auto"/>
        <w:ind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zobowiązuję się pokryć wszelkie szkody poniesione przez Wydawcę w przypadku niezgodności </w:t>
      </w:r>
      <w:r w:rsidR="006E6B98">
        <w:rPr>
          <w:rFonts w:cs="Arial"/>
          <w:sz w:val="22"/>
          <w:szCs w:val="22"/>
        </w:rPr>
        <w:t xml:space="preserve">                        </w:t>
      </w:r>
      <w:r>
        <w:rPr>
          <w:rFonts w:cs="Arial"/>
          <w:sz w:val="22"/>
          <w:szCs w:val="22"/>
        </w:rPr>
        <w:t>z rzeczywistością powyższych oświadczeń.</w:t>
      </w:r>
    </w:p>
    <w:p w14:paraId="14AB0486" w14:textId="77777777" w:rsidR="003C63E9" w:rsidRDefault="003C63E9">
      <w:pPr>
        <w:pStyle w:val="Akapitzlist"/>
        <w:spacing w:line="276" w:lineRule="auto"/>
        <w:ind w:hanging="360"/>
        <w:jc w:val="both"/>
        <w:rPr>
          <w:rFonts w:cs="Arial"/>
          <w:sz w:val="22"/>
          <w:szCs w:val="22"/>
        </w:rPr>
      </w:pPr>
    </w:p>
    <w:p w14:paraId="7FD94704" w14:textId="77777777" w:rsidR="003C63E9" w:rsidRDefault="00D11892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3</w:t>
      </w:r>
    </w:p>
    <w:p w14:paraId="4D866973" w14:textId="77777777" w:rsidR="003C63E9" w:rsidRDefault="00D11892">
      <w:pPr>
        <w:pStyle w:val="Akapitzlist"/>
        <w:spacing w:line="276" w:lineRule="auto"/>
        <w:ind w:left="0"/>
        <w:jc w:val="both"/>
      </w:pPr>
      <w:r>
        <w:rPr>
          <w:rFonts w:cs="Arial"/>
          <w:sz w:val="22"/>
          <w:szCs w:val="22"/>
        </w:rPr>
        <w:t xml:space="preserve">Licencjodawca udziela Wydawcy licencji, o której mowa w §1, bez ograniczeń czasowych i terytorialnych, </w:t>
      </w:r>
      <w:r w:rsidR="006E6B98">
        <w:rPr>
          <w:rFonts w:cs="Arial"/>
          <w:sz w:val="22"/>
          <w:szCs w:val="22"/>
        </w:rPr>
        <w:t xml:space="preserve">                                </w:t>
      </w:r>
      <w:r>
        <w:rPr>
          <w:rFonts w:cs="Arial"/>
          <w:sz w:val="22"/>
          <w:szCs w:val="22"/>
        </w:rPr>
        <w:t>na następujących polach eksploatacji:</w:t>
      </w:r>
    </w:p>
    <w:p w14:paraId="38884A80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utrwalanie i zwielokrotnianie w dowolnej liczbie egzemplarzy (w tym w tłumaczeniu na inne języki) w znanych w dniu zawarcia niniejszej umowy technikach: drukiem w dowolnej formie, techniką cyfrową, techniką reprograficzną, za pomocą zapisu magnetycznego, zapisu na kliszy fotograficznej, oraz wprowadzania egzemplarzy do obrotu;</w:t>
      </w:r>
    </w:p>
    <w:p w14:paraId="5F9EF5A7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wprowadzanie do sieci komputerowej Wydawcy;</w:t>
      </w:r>
    </w:p>
    <w:p w14:paraId="7042E9BF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lastRenderedPageBreak/>
        <w:t>publiczne udostępnianie utworu w taki sposób, aby każdy mógł mieć do niego dostęp w miejscu i w czasie przez siebie wybranym, a w szczególności rozpowszechnianie w sieciach informatycznych, w tym komputerowych (Internet, sieci lokalne), telefonicznych oraz innych znan</w:t>
      </w:r>
      <w:r>
        <w:rPr>
          <w:rFonts w:cs="Arial"/>
          <w:color w:val="000000"/>
          <w:sz w:val="22"/>
          <w:szCs w:val="22"/>
        </w:rPr>
        <w:t>ych w chwili zawarcia niniejszej umowy;</w:t>
      </w:r>
    </w:p>
    <w:p w14:paraId="520E3BAC" w14:textId="6DB4A924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publikowane w otwartym dostępie na licencji </w:t>
      </w:r>
      <w:hyperlink r:id="rId9">
        <w:r>
          <w:rPr>
            <w:rStyle w:val="czeinternetowe"/>
            <w:rFonts w:cs="Arial"/>
            <w:color w:val="000000"/>
            <w:sz w:val="22"/>
            <w:szCs w:val="22"/>
            <w:u w:val="none"/>
            <w:shd w:val="clear" w:color="auto" w:fill="FFFFFF"/>
          </w:rPr>
          <w:t>Creative Commons</w:t>
        </w:r>
        <w:r w:rsidR="00C61A10">
          <w:rPr>
            <w:rStyle w:val="czeinternetowe"/>
            <w:rFonts w:cs="Arial"/>
            <w:color w:val="000000"/>
            <w:sz w:val="22"/>
            <w:szCs w:val="22"/>
            <w:u w:val="none"/>
            <w:shd w:val="clear" w:color="auto" w:fill="FFFFFF"/>
          </w:rPr>
          <w:t xml:space="preserve"> </w:t>
        </w:r>
        <w:r w:rsidR="00C61A10" w:rsidRPr="00C61A10">
          <w:t>4.0 PL (CC BY-NC 4.0 PL)</w:t>
        </w:r>
      </w:hyperlink>
      <w:r>
        <w:rPr>
          <w:rFonts w:cs="Arial"/>
          <w:color w:val="000000"/>
          <w:sz w:val="22"/>
          <w:szCs w:val="22"/>
        </w:rPr>
        <w:t>;</w:t>
      </w:r>
    </w:p>
    <w:p w14:paraId="071415EC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nadawanie i reemitowanie za pomocą wizji i/lub fonii przewodowej albo bezprzewodowej przez stacje naziemne bądź satelitarne;</w:t>
      </w:r>
    </w:p>
    <w:p w14:paraId="2899A972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kopiowanie i powielanie w technologiach fotomechanicznych lub innych znanych w dniu zawarcia umowy;</w:t>
      </w:r>
    </w:p>
    <w:p w14:paraId="2A06426C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publiczne wykonanie, wystawienie, wyświetlenie, odtwarzanie;</w:t>
      </w:r>
    </w:p>
    <w:p w14:paraId="4D2EF210" w14:textId="77777777" w:rsidR="003C63E9" w:rsidRDefault="00D11892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>wykorzystywanie do celów reklamowych i promocyjnych, w tym w sieciach informatycznych.</w:t>
      </w:r>
    </w:p>
    <w:p w14:paraId="1D093EEF" w14:textId="77777777" w:rsidR="003C63E9" w:rsidRDefault="003C63E9">
      <w:pPr>
        <w:pStyle w:val="Akapitzlist"/>
        <w:spacing w:line="276" w:lineRule="auto"/>
        <w:jc w:val="both"/>
        <w:rPr>
          <w:rFonts w:cs="Arial"/>
          <w:sz w:val="22"/>
          <w:szCs w:val="22"/>
        </w:rPr>
      </w:pPr>
    </w:p>
    <w:p w14:paraId="06C0189D" w14:textId="77777777" w:rsidR="003C63E9" w:rsidRDefault="00D11892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§4</w:t>
      </w:r>
    </w:p>
    <w:p w14:paraId="127D04F2" w14:textId="77777777" w:rsidR="003C63E9" w:rsidRDefault="00D11892">
      <w:pPr>
        <w:pStyle w:val="Akapitzlist"/>
        <w:numPr>
          <w:ilvl w:val="0"/>
          <w:numId w:val="5"/>
        </w:numPr>
        <w:tabs>
          <w:tab w:val="left" w:pos="343"/>
        </w:tabs>
        <w:spacing w:line="276" w:lineRule="auto"/>
        <w:ind w:left="340" w:hanging="340"/>
        <w:jc w:val="both"/>
      </w:pPr>
      <w:r>
        <w:rPr>
          <w:rFonts w:cs="Arial"/>
          <w:sz w:val="22"/>
          <w:szCs w:val="22"/>
        </w:rPr>
        <w:t xml:space="preserve">Licencjodawca upoważnia Wydawcę, w zakresie określonym w §1 i 3, do udzielania dalszych licencji. </w:t>
      </w:r>
    </w:p>
    <w:p w14:paraId="1B652302" w14:textId="02B28A4F" w:rsidR="00B47CB7" w:rsidRDefault="00D11892" w:rsidP="00B47CB7">
      <w:pPr>
        <w:pStyle w:val="Akapitzlist"/>
        <w:numPr>
          <w:ilvl w:val="0"/>
          <w:numId w:val="4"/>
        </w:numPr>
        <w:tabs>
          <w:tab w:val="left" w:pos="911"/>
        </w:tabs>
        <w:spacing w:line="276" w:lineRule="auto"/>
        <w:ind w:hanging="340"/>
        <w:jc w:val="both"/>
      </w:pPr>
      <w:r>
        <w:rPr>
          <w:rFonts w:cs="Arial"/>
          <w:sz w:val="22"/>
          <w:szCs w:val="22"/>
        </w:rPr>
        <w:t xml:space="preserve">Wydawca może udzielać licencji o treści zgodnej ze wzorcem Creative Commons </w:t>
      </w:r>
      <w:r w:rsidR="00C61A10">
        <w:rPr>
          <w:rFonts w:cs="Arial"/>
          <w:sz w:val="22"/>
          <w:szCs w:val="22"/>
        </w:rPr>
        <w:t xml:space="preserve"> </w:t>
      </w:r>
      <w:r w:rsidR="00C61A10" w:rsidRPr="00C61A10">
        <w:t>4.0 PL (CC BY-NC 4.0 PL)</w:t>
      </w:r>
      <w:r w:rsidR="00B47CB7">
        <w:rPr>
          <w:rFonts w:cs="Arial"/>
          <w:color w:val="000000"/>
          <w:sz w:val="22"/>
          <w:szCs w:val="22"/>
        </w:rPr>
        <w:t>;</w:t>
      </w:r>
    </w:p>
    <w:p w14:paraId="61337D72" w14:textId="4A93B75B" w:rsidR="003C63E9" w:rsidRDefault="00D11892">
      <w:pPr>
        <w:pStyle w:val="Akapitzlist"/>
        <w:numPr>
          <w:ilvl w:val="0"/>
          <w:numId w:val="5"/>
        </w:numPr>
        <w:tabs>
          <w:tab w:val="left" w:pos="343"/>
        </w:tabs>
        <w:spacing w:line="276" w:lineRule="auto"/>
        <w:ind w:left="340" w:hanging="340"/>
        <w:jc w:val="both"/>
      </w:pPr>
      <w:r>
        <w:rPr>
          <w:rFonts w:cs="Arial"/>
          <w:sz w:val="22"/>
          <w:szCs w:val="22"/>
        </w:rPr>
        <w:t xml:space="preserve"> </w:t>
      </w:r>
      <w:r w:rsidR="00C61A1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.0 PL </w:t>
      </w:r>
      <w:r w:rsidR="00B47CB7">
        <w:rPr>
          <w:rFonts w:cs="Arial"/>
          <w:sz w:val="22"/>
          <w:szCs w:val="22"/>
        </w:rPr>
        <w:t>(CC BY-NC</w:t>
      </w:r>
      <w:r w:rsidR="00C61A10">
        <w:rPr>
          <w:rFonts w:cs="Arial"/>
          <w:sz w:val="22"/>
          <w:szCs w:val="22"/>
        </w:rPr>
        <w:t xml:space="preserve"> 4</w:t>
      </w:r>
      <w:r w:rsidR="00B47CB7">
        <w:rPr>
          <w:rFonts w:cs="Arial"/>
          <w:sz w:val="22"/>
          <w:szCs w:val="22"/>
        </w:rPr>
        <w:t>.0 PL)</w:t>
      </w:r>
      <w:r>
        <w:rPr>
          <w:rFonts w:cs="Arial"/>
          <w:sz w:val="22"/>
          <w:szCs w:val="22"/>
        </w:rPr>
        <w:t xml:space="preserve"> - pełna treść wzorca dostępna jest pod adresem: </w:t>
      </w:r>
    </w:p>
    <w:p w14:paraId="0F606DD6" w14:textId="7E724A72" w:rsidR="003C63E9" w:rsidRPr="00C61A10" w:rsidRDefault="00D11892">
      <w:pPr>
        <w:pStyle w:val="Akapitzlist"/>
        <w:tabs>
          <w:tab w:val="left" w:pos="343"/>
        </w:tabs>
        <w:spacing w:line="276" w:lineRule="auto"/>
        <w:ind w:left="340" w:hanging="340"/>
        <w:jc w:val="both"/>
      </w:pPr>
      <w:r>
        <w:rPr>
          <w:rStyle w:val="czeinternetowe"/>
          <w:rFonts w:cs="Arial"/>
          <w:sz w:val="22"/>
          <w:szCs w:val="22"/>
          <w:u w:val="none"/>
        </w:rPr>
        <w:tab/>
      </w:r>
      <w:hyperlink r:id="rId10" w:history="1">
        <w:r w:rsidR="00C61A10" w:rsidRPr="00C61A10">
          <w:rPr>
            <w:rStyle w:val="Hipercze"/>
          </w:rPr>
          <w:t>https://creativecommons.org/licenses/by-nc/4.0/</w:t>
        </w:r>
      </w:hyperlink>
      <w:r w:rsidR="00C61A10" w:rsidRPr="00C61A10">
        <w:t xml:space="preserve">  </w:t>
      </w:r>
    </w:p>
    <w:p w14:paraId="0162620B" w14:textId="77777777" w:rsidR="003C63E9" w:rsidRDefault="003C63E9">
      <w:pPr>
        <w:pStyle w:val="Akapitzlist"/>
        <w:spacing w:line="276" w:lineRule="auto"/>
        <w:jc w:val="both"/>
        <w:rPr>
          <w:rFonts w:cs="Arial"/>
          <w:sz w:val="22"/>
          <w:szCs w:val="22"/>
        </w:rPr>
      </w:pPr>
    </w:p>
    <w:p w14:paraId="3657F56C" w14:textId="77777777" w:rsidR="003C63E9" w:rsidRDefault="00D11892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§5</w:t>
      </w:r>
    </w:p>
    <w:p w14:paraId="676EF744" w14:textId="77777777" w:rsidR="003C63E9" w:rsidRDefault="00D11892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Licencjodawca udziela Wydawcy zgody na wykonywanie praw zależnych do artykułu oraz na zezwalanie podmiotom trzecim na wykonywanie tych praw.</w:t>
      </w:r>
    </w:p>
    <w:p w14:paraId="2710D880" w14:textId="77777777" w:rsidR="003C63E9" w:rsidRDefault="003C63E9">
      <w:pPr>
        <w:spacing w:line="276" w:lineRule="auto"/>
        <w:ind w:left="360"/>
        <w:jc w:val="both"/>
        <w:rPr>
          <w:rFonts w:cs="Arial"/>
          <w:sz w:val="22"/>
          <w:szCs w:val="22"/>
        </w:rPr>
      </w:pPr>
    </w:p>
    <w:p w14:paraId="4C4E7673" w14:textId="77777777" w:rsidR="003C63E9" w:rsidRDefault="00D11892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bookmarkStart w:id="0" w:name="__DdeLink__166_794074455"/>
      <w:bookmarkEnd w:id="0"/>
      <w:r>
        <w:rPr>
          <w:rFonts w:cs="Arial"/>
          <w:b/>
          <w:bCs/>
          <w:sz w:val="22"/>
          <w:szCs w:val="22"/>
        </w:rPr>
        <w:t>§6</w:t>
      </w:r>
    </w:p>
    <w:p w14:paraId="7922EC58" w14:textId="77777777" w:rsidR="003C63E9" w:rsidRDefault="00D11892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Licencjodawca wyraża zgodę na przetwarzanie swoich danych osobowych przez Uniwersytet Warszawski, z siedzibą przy ul. Krakowskie Przedmieście 26/28, 00-927 Warszawa, w celu podjęcia działań związanych z publikacj</w:t>
      </w:r>
      <w:r w:rsidR="00A127B3">
        <w:rPr>
          <w:rFonts w:cs="Arial"/>
          <w:sz w:val="22"/>
          <w:szCs w:val="22"/>
        </w:rPr>
        <w:t xml:space="preserve">ą artykułu, </w:t>
      </w:r>
      <w:r w:rsidR="00B27642">
        <w:rPr>
          <w:rFonts w:cs="Arial"/>
          <w:sz w:val="22"/>
          <w:szCs w:val="22"/>
        </w:rPr>
        <w:t xml:space="preserve">                    </w:t>
      </w:r>
      <w:r w:rsidR="00A127B3">
        <w:rPr>
          <w:rFonts w:cs="Arial"/>
          <w:sz w:val="22"/>
          <w:szCs w:val="22"/>
        </w:rPr>
        <w:t xml:space="preserve">o której mowa w §1. </w:t>
      </w:r>
      <w:r>
        <w:rPr>
          <w:rFonts w:cs="Arial"/>
          <w:sz w:val="22"/>
          <w:szCs w:val="22"/>
        </w:rPr>
        <w:t>Licencjodawca o</w:t>
      </w:r>
      <w:r>
        <w:rPr>
          <w:rFonts w:cs="Arial"/>
          <w:bCs/>
          <w:sz w:val="22"/>
          <w:szCs w:val="22"/>
        </w:rPr>
        <w:t xml:space="preserve">świadcza, że </w:t>
      </w:r>
      <w:r>
        <w:rPr>
          <w:rFonts w:cs="Arial"/>
          <w:sz w:val="22"/>
          <w:szCs w:val="22"/>
        </w:rPr>
        <w:t xml:space="preserve">został poinformowany </w:t>
      </w:r>
      <w:r>
        <w:rPr>
          <w:rFonts w:cs="Arial"/>
          <w:sz w:val="22"/>
          <w:szCs w:val="22"/>
        </w:rPr>
        <w:br/>
        <w:t>o swoich prawach i obowiązkach zawartych w klauzuli informacyjnej, stanowiącej integralną część niniejszej licencji oraz że podaje swoje dane osobowe dobrowolnie.</w:t>
      </w:r>
    </w:p>
    <w:p w14:paraId="4BD1F29D" w14:textId="77777777" w:rsidR="003C63E9" w:rsidRDefault="003C63E9">
      <w:pPr>
        <w:spacing w:line="276" w:lineRule="auto"/>
        <w:jc w:val="both"/>
        <w:rPr>
          <w:rFonts w:cs="Arial"/>
          <w:sz w:val="22"/>
          <w:szCs w:val="22"/>
        </w:rPr>
      </w:pPr>
    </w:p>
    <w:p w14:paraId="50555A9C" w14:textId="77777777" w:rsidR="003C63E9" w:rsidRDefault="00D11892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§7</w:t>
      </w:r>
    </w:p>
    <w:p w14:paraId="7581E9E3" w14:textId="77777777" w:rsidR="003C63E9" w:rsidRDefault="00D11892">
      <w:pPr>
        <w:pStyle w:val="Akapitzlist"/>
        <w:numPr>
          <w:ilvl w:val="0"/>
          <w:numId w:val="2"/>
        </w:numPr>
        <w:spacing w:line="276" w:lineRule="auto"/>
        <w:ind w:left="397"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W sprawach nieuregulowanych umową zastosowanie będą miały przepisy Kodeksu cywilnego oraz ustawy o prawie autorskim i prawach pokrewnych.</w:t>
      </w:r>
    </w:p>
    <w:p w14:paraId="13F693CB" w14:textId="77777777" w:rsidR="003C63E9" w:rsidRDefault="00D11892">
      <w:pPr>
        <w:pStyle w:val="Akapitzlist"/>
        <w:numPr>
          <w:ilvl w:val="0"/>
          <w:numId w:val="2"/>
        </w:numPr>
        <w:spacing w:line="276" w:lineRule="auto"/>
        <w:ind w:left="397" w:hanging="3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Wszelkie ewentualne spory mogące powstać w związku z wykonywaniem umowy rozstrzygane będą przez sądy właściwe wedle siedziby Wydawcy.</w:t>
      </w:r>
    </w:p>
    <w:p w14:paraId="75907CA1" w14:textId="77777777" w:rsidR="003C63E9" w:rsidRDefault="003C63E9">
      <w:pPr>
        <w:spacing w:line="276" w:lineRule="auto"/>
        <w:jc w:val="both"/>
        <w:rPr>
          <w:rFonts w:eastAsia="Arial" w:cs="Arial"/>
        </w:rPr>
      </w:pPr>
    </w:p>
    <w:p w14:paraId="430A1AEF" w14:textId="77777777" w:rsidR="00FB57F0" w:rsidRPr="00FB57F0" w:rsidRDefault="00D11892" w:rsidP="00FB57F0">
      <w:pPr>
        <w:rPr>
          <w:b/>
          <w:bCs/>
          <w:sz w:val="22"/>
          <w:szCs w:val="22"/>
        </w:rPr>
      </w:pPr>
      <w:r w:rsidRPr="00FB57F0">
        <w:rPr>
          <w:rFonts w:eastAsia="Arial"/>
          <w:sz w:val="22"/>
          <w:szCs w:val="22"/>
        </w:rPr>
        <w:t xml:space="preserve">Załącznik – </w:t>
      </w:r>
      <w:r w:rsidR="00FB57F0" w:rsidRPr="00FB57F0">
        <w:rPr>
          <w:b/>
          <w:bCs/>
          <w:sz w:val="22"/>
          <w:szCs w:val="22"/>
        </w:rPr>
        <w:t xml:space="preserve">Informacja dotycząca przetwarzania danych osobowych </w:t>
      </w:r>
    </w:p>
    <w:p w14:paraId="75B812C5" w14:textId="77777777" w:rsidR="003C63E9" w:rsidRDefault="003C63E9">
      <w:pPr>
        <w:pStyle w:val="Nagwek7"/>
        <w:spacing w:before="0" w:line="276" w:lineRule="auto"/>
        <w:rPr>
          <w:rFonts w:eastAsia="Arial" w:cs="Arial"/>
        </w:rPr>
      </w:pPr>
    </w:p>
    <w:p w14:paraId="31B50880" w14:textId="77777777" w:rsidR="003C63E9" w:rsidRDefault="003C63E9">
      <w:pPr>
        <w:pStyle w:val="Nagwek7"/>
        <w:spacing w:before="0" w:line="276" w:lineRule="auto"/>
        <w:rPr>
          <w:rFonts w:cs="Arial"/>
          <w:sz w:val="22"/>
          <w:szCs w:val="22"/>
        </w:rPr>
      </w:pPr>
    </w:p>
    <w:p w14:paraId="0913F6F0" w14:textId="77777777" w:rsidR="003C63E9" w:rsidRDefault="00D11892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Licencjodawca</w:t>
      </w:r>
    </w:p>
    <w:p w14:paraId="5DF4FFE5" w14:textId="77777777" w:rsidR="003C63E9" w:rsidRDefault="003C63E9">
      <w:pPr>
        <w:spacing w:line="276" w:lineRule="auto"/>
        <w:rPr>
          <w:rFonts w:cs="Arial"/>
          <w:sz w:val="22"/>
          <w:szCs w:val="22"/>
        </w:rPr>
      </w:pPr>
    </w:p>
    <w:p w14:paraId="1B09E290" w14:textId="77777777" w:rsidR="003C63E9" w:rsidRDefault="00D11892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</w:t>
      </w:r>
    </w:p>
    <w:p w14:paraId="65457724" w14:textId="77777777" w:rsidR="003C63E9" w:rsidRDefault="00D11892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(podpis)</w:t>
      </w:r>
    </w:p>
    <w:p w14:paraId="34F88F33" w14:textId="77777777" w:rsidR="003C63E9" w:rsidRDefault="003C63E9">
      <w:pPr>
        <w:spacing w:line="276" w:lineRule="auto"/>
        <w:rPr>
          <w:rFonts w:cs="Arial"/>
          <w:sz w:val="22"/>
          <w:szCs w:val="22"/>
        </w:rPr>
      </w:pPr>
    </w:p>
    <w:p w14:paraId="3E9A5951" w14:textId="77777777" w:rsidR="003C63E9" w:rsidRDefault="003C63E9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42613E56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27A12EC7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6D8C5158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3B19A0FE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61420C35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3DDB4896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207C7B96" w14:textId="77777777" w:rsidR="00D86050" w:rsidRDefault="00D86050">
      <w:pPr>
        <w:spacing w:line="276" w:lineRule="auto"/>
        <w:rPr>
          <w:rFonts w:cs="Arial"/>
          <w:sz w:val="22"/>
          <w:szCs w:val="22"/>
          <w:lang w:eastAsia="pl-PL"/>
        </w:rPr>
      </w:pPr>
    </w:p>
    <w:p w14:paraId="629DDBD8" w14:textId="77777777" w:rsidR="00D86050" w:rsidRPr="008C3B87" w:rsidRDefault="00D86050" w:rsidP="00D86050">
      <w:pPr>
        <w:jc w:val="center"/>
        <w:rPr>
          <w:rFonts w:ascii="Calibri" w:hAnsi="Calibri" w:cs="Calibri"/>
          <w:b/>
          <w:bCs/>
          <w:sz w:val="22"/>
        </w:rPr>
      </w:pPr>
      <w:r w:rsidRPr="008C3B87">
        <w:rPr>
          <w:rFonts w:ascii="Calibri" w:hAnsi="Calibri" w:cs="Calibri"/>
          <w:b/>
          <w:bCs/>
          <w:sz w:val="22"/>
        </w:rPr>
        <w:t xml:space="preserve">Informacja dotycząca przetwarzania danych osobowych </w:t>
      </w:r>
    </w:p>
    <w:p w14:paraId="5D07C9B4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14:paraId="0ED1EF3C" w14:textId="77777777" w:rsidR="00D86050" w:rsidRPr="00735196" w:rsidRDefault="00D86050" w:rsidP="00D86050">
      <w:pPr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administratorem Państwa danych osobowych jest Uniwersytet Warszawski, ul. Krakowskie Przedmieście 26/28, 00-927 Warszawa.</w:t>
      </w:r>
    </w:p>
    <w:p w14:paraId="26D39967" w14:textId="77777777" w:rsidR="00D86050" w:rsidRPr="00735196" w:rsidRDefault="00D86050" w:rsidP="00D86050">
      <w:pPr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 xml:space="preserve">Z administratorem można się kontaktować za pomocą jednej z wybranych form udostępnionych na stronie: </w:t>
      </w:r>
      <w:hyperlink r:id="rId11" w:history="1">
        <w:r w:rsidRPr="00735196">
          <w:rPr>
            <w:rFonts w:ascii="Calibri" w:hAnsi="Calibri" w:cs="Calibri"/>
            <w:color w:val="0000FF"/>
            <w:sz w:val="18"/>
            <w:u w:val="single"/>
          </w:rPr>
          <w:t>https://www.uw.edu.pl/kontakt/</w:t>
        </w:r>
      </w:hyperlink>
      <w:r w:rsidRPr="00735196">
        <w:rPr>
          <w:rFonts w:ascii="Calibri" w:hAnsi="Calibri" w:cs="Calibri"/>
          <w:sz w:val="18"/>
        </w:rPr>
        <w:t>.</w:t>
      </w:r>
    </w:p>
    <w:p w14:paraId="1EB0DEA2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Inspektor ochrony danych (IOD)</w:t>
      </w:r>
    </w:p>
    <w:p w14:paraId="0259BB02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 xml:space="preserve">Administrator wyznaczył Inspektora Ochrony Danych, z którym można się kontaktować w sprawach dotyczących Państwa danych osobowych, wysyłając wiadomość na adres: </w:t>
      </w:r>
      <w:hyperlink r:id="rId12" w:history="1">
        <w:r w:rsidRPr="00735196">
          <w:rPr>
            <w:rFonts w:ascii="Calibri" w:hAnsi="Calibri" w:cs="Calibri"/>
            <w:color w:val="0000FF"/>
            <w:sz w:val="18"/>
            <w:szCs w:val="18"/>
            <w:u w:val="single"/>
          </w:rPr>
          <w:t>iod@adm.uw.edu.pl</w:t>
        </w:r>
      </w:hyperlink>
      <w:r w:rsidRPr="00735196">
        <w:rPr>
          <w:rFonts w:ascii="Calibri" w:hAnsi="Calibri" w:cs="Calibri"/>
          <w:sz w:val="18"/>
          <w:szCs w:val="18"/>
        </w:rPr>
        <w:t>. Z IOD można się kontaktować we wszystkich sprawach dotyczących przetwarzania Państwa danych osobowych przez Uniwersytet Warszawski oraz korzystania przez Państwa z praw związanych z przetwarzaniem danych osobowych.</w:t>
      </w:r>
    </w:p>
    <w:p w14:paraId="4767DA26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Do zadań IOD nie należy natomiast realizacja innych spraw, jak np. obsługa zawartej umowy, przyjmowanie dokumentów związanych z realizacją umowy, itp.</w:t>
      </w:r>
    </w:p>
    <w:p w14:paraId="7628B3E7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Cele, podstawy prawne i okres przetwarzania</w:t>
      </w:r>
    </w:p>
    <w:p w14:paraId="128A9C6F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 xml:space="preserve">Państwa dane osobowe przetwarzane będą w celach: </w:t>
      </w:r>
    </w:p>
    <w:p w14:paraId="6A9FF702" w14:textId="77777777" w:rsidR="00D86050" w:rsidRPr="00735196" w:rsidRDefault="00D86050" w:rsidP="00D86050">
      <w:pPr>
        <w:numPr>
          <w:ilvl w:val="0"/>
          <w:numId w:val="7"/>
        </w:numPr>
        <w:suppressAutoHyphens w:val="0"/>
        <w:spacing w:line="259" w:lineRule="auto"/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realizacji zawartej umowy – przez okres obowiązywania umowy (podstawa prawna: art. 6 ust. 1 lit. b RODO);</w:t>
      </w:r>
    </w:p>
    <w:p w14:paraId="15D3F9C5" w14:textId="77777777" w:rsidR="00D86050" w:rsidRPr="00735196" w:rsidRDefault="00D86050" w:rsidP="00D86050">
      <w:pPr>
        <w:numPr>
          <w:ilvl w:val="0"/>
          <w:numId w:val="7"/>
        </w:numPr>
        <w:suppressAutoHyphens w:val="0"/>
        <w:spacing w:line="259" w:lineRule="auto"/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dochodzenia, obrony i ustalania ewentualnych roszczeń z tytułu zawartej umowy – przez okres do 3 lat od</w:t>
      </w:r>
      <w:r>
        <w:rPr>
          <w:rFonts w:ascii="Calibri" w:hAnsi="Calibri" w:cs="Calibri"/>
          <w:sz w:val="18"/>
          <w:szCs w:val="18"/>
        </w:rPr>
        <w:t> </w:t>
      </w:r>
      <w:r w:rsidRPr="00735196">
        <w:rPr>
          <w:rFonts w:ascii="Calibri" w:hAnsi="Calibri" w:cs="Calibri"/>
          <w:sz w:val="18"/>
          <w:szCs w:val="18"/>
        </w:rPr>
        <w:t>zakończenia umowy (podstawa prawna: art. 6 ust. 1 lit. f RODO);</w:t>
      </w:r>
    </w:p>
    <w:p w14:paraId="0021BF94" w14:textId="77777777" w:rsidR="00D86050" w:rsidRPr="00735196" w:rsidRDefault="00D86050" w:rsidP="00D86050">
      <w:pPr>
        <w:numPr>
          <w:ilvl w:val="0"/>
          <w:numId w:val="7"/>
        </w:numPr>
        <w:suppressAutoHyphens w:val="0"/>
        <w:spacing w:line="259" w:lineRule="auto"/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realizacji obowiązków rachunkowych i podatkowych – przez okres 5 lat od końca roku kalendarzowego (podstawa prawna: art. 6 ust. 1 lit. c RODO);</w:t>
      </w:r>
    </w:p>
    <w:p w14:paraId="29BF4F68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W celu realizacji zawartej umowy Państwa dane osobowe będą przetwarzane w zakresie koniecznym do realizacji zawartej umowy. Wszystkie inne dane osobowe będą przetwarzane, gdy jest to niezbędne do zrealizowania uprawnienia lub spełnienia obowiązku wynikającego z przepisu prawa lub innych obowiązujących regulacji.</w:t>
      </w:r>
    </w:p>
    <w:p w14:paraId="2B561CEE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Szczególne kategorie Państwa danych osobowych (tzw. dane wrażliwe), o których mowa w art. 9 RODO, będą przetwarzane wyłącznie w celu wywiązania z obowiązku wynikającego z przepisów prawa lub na podstawie Państwa zgody.</w:t>
      </w:r>
    </w:p>
    <w:p w14:paraId="21A097A7" w14:textId="77777777" w:rsidR="00D86050" w:rsidRPr="00735196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Wszystkie inne Państwa dane będą przetwarzane w szczególnych przypadkach po wyrażeniu przez Państwa odrębnej zgody na ich przetwarzanie (art. 6 ust. 1 lit. a RODO), którą mają Państwo prawo wycofać w dowolnym momencie. Przypominamy jednocześnie, że wycofanie przez Państwa zgody nie wpływa na zgodność z prawem przetwarzania, którego dokonano na podstawie Państwa zgody przed jej wycofaniem (art. 7 ust. 3 RODO)</w:t>
      </w:r>
    </w:p>
    <w:p w14:paraId="28E69632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Odbiorcy danych</w:t>
      </w:r>
    </w:p>
    <w:p w14:paraId="311CBC4E" w14:textId="77777777" w:rsidR="00D86050" w:rsidRPr="00E80B03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E80B03">
        <w:rPr>
          <w:rFonts w:ascii="Calibri" w:hAnsi="Calibri" w:cs="Calibri"/>
          <w:sz w:val="18"/>
          <w:szCs w:val="18"/>
        </w:rPr>
        <w:t>Państwa dane osobowe mogą być udostępniane podmiotom uprawnionym na podstawie przepisów prawa. Dostęp do Państwa danych osobowych będą mieli również upoważnieni pracownicy administratora, którzy muszą przetwarzać Państwa dane osobowe w ramach wykonywanych obowiązków i zadań służbowych.</w:t>
      </w:r>
    </w:p>
    <w:p w14:paraId="3670C265" w14:textId="77777777" w:rsidR="00D86050" w:rsidRPr="00E80B03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E80B03">
        <w:rPr>
          <w:rFonts w:ascii="Calibri" w:hAnsi="Calibri" w:cs="Calibri"/>
          <w:sz w:val="18"/>
          <w:szCs w:val="18"/>
        </w:rPr>
        <w:t>Odbiorcami danych mogą być także inne podmioty, którym administrator zleci wykonanie określonych czynności, z</w:t>
      </w:r>
      <w:r>
        <w:rPr>
          <w:rFonts w:ascii="Calibri" w:hAnsi="Calibri" w:cs="Calibri"/>
          <w:sz w:val="18"/>
          <w:szCs w:val="18"/>
        </w:rPr>
        <w:t> </w:t>
      </w:r>
      <w:r w:rsidRPr="00E80B03">
        <w:rPr>
          <w:rFonts w:ascii="Calibri" w:hAnsi="Calibri" w:cs="Calibri"/>
          <w:sz w:val="18"/>
          <w:szCs w:val="18"/>
        </w:rPr>
        <w:t>którymi wiąże się konieczność przetwarzania danych osobowych, np. podmioty świadczące usługi z zakresu ochrony mienia i osób, usługi pocztowe i kurierskie, usługi przewozowe, itp.</w:t>
      </w:r>
    </w:p>
    <w:p w14:paraId="1EDE702A" w14:textId="77777777" w:rsidR="00D86050" w:rsidRPr="00E80B03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E80B03">
        <w:rPr>
          <w:rFonts w:ascii="Calibri" w:hAnsi="Calibri" w:cs="Calibri"/>
          <w:sz w:val="18"/>
          <w:szCs w:val="18"/>
        </w:rPr>
        <w:t>Państwa dane służbowe mogą być także przekazywane stronom umów zawieranych przez Administratora, jeżeli będzie to konieczne do realizacji tych umów i będzie wynikało z zawartej umowy.</w:t>
      </w:r>
    </w:p>
    <w:p w14:paraId="5681BC12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Przekazywanie danych poza Europejski Obszar Gospodarczy (EOG)</w:t>
      </w:r>
    </w:p>
    <w:p w14:paraId="4A18DCF3" w14:textId="77777777" w:rsidR="00D86050" w:rsidRPr="00E80B03" w:rsidRDefault="00D86050" w:rsidP="00D86050">
      <w:pPr>
        <w:jc w:val="both"/>
        <w:rPr>
          <w:rFonts w:ascii="Calibri" w:hAnsi="Calibri" w:cs="Calibri"/>
          <w:sz w:val="18"/>
          <w:szCs w:val="18"/>
        </w:rPr>
      </w:pPr>
      <w:r w:rsidRPr="00E80B03">
        <w:rPr>
          <w:rFonts w:ascii="Calibri" w:hAnsi="Calibri" w:cs="Calibri"/>
          <w:sz w:val="18"/>
          <w:szCs w:val="18"/>
        </w:rPr>
        <w:t>Państwa dane mogą być również przetwarzane przez naszego dostawcę usługi G-Suit dla edukacji firmę Google w</w:t>
      </w:r>
      <w:r>
        <w:rPr>
          <w:rFonts w:ascii="Calibri" w:hAnsi="Calibri" w:cs="Calibri"/>
          <w:sz w:val="18"/>
          <w:szCs w:val="18"/>
        </w:rPr>
        <w:t> </w:t>
      </w:r>
      <w:r w:rsidRPr="00E80B03">
        <w:rPr>
          <w:rFonts w:ascii="Calibri" w:hAnsi="Calibri" w:cs="Calibri"/>
          <w:sz w:val="18"/>
          <w:szCs w:val="18"/>
        </w:rPr>
        <w:t>jej</w:t>
      </w:r>
      <w:r>
        <w:rPr>
          <w:rFonts w:ascii="Calibri" w:hAnsi="Calibri" w:cs="Calibri"/>
          <w:sz w:val="18"/>
          <w:szCs w:val="18"/>
        </w:rPr>
        <w:t> </w:t>
      </w:r>
      <w:r w:rsidRPr="00E80B03">
        <w:rPr>
          <w:rFonts w:ascii="Calibri" w:hAnsi="Calibri" w:cs="Calibri"/>
          <w:sz w:val="18"/>
          <w:szCs w:val="18"/>
        </w:rPr>
        <w:t>centrach przetwarzania danych</w:t>
      </w:r>
      <w:r w:rsidRPr="00E80B03">
        <w:rPr>
          <w:szCs w:val="18"/>
        </w:rPr>
        <w:endnoteReference w:id="1"/>
      </w:r>
      <w:r w:rsidRPr="00E80B03">
        <w:rPr>
          <w:rFonts w:ascii="Calibri" w:hAnsi="Calibri" w:cs="Calibri"/>
          <w:sz w:val="18"/>
          <w:szCs w:val="18"/>
        </w:rPr>
        <w:t>.</w:t>
      </w:r>
    </w:p>
    <w:p w14:paraId="36E12B06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14:paraId="773C495D" w14:textId="77777777" w:rsidR="00D86050" w:rsidRPr="00735196" w:rsidRDefault="00D86050" w:rsidP="00D86050">
      <w:pPr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Na zasadach określonych przez RODO mają Państwo prawo do:</w:t>
      </w:r>
    </w:p>
    <w:p w14:paraId="5ED759DD" w14:textId="77777777" w:rsidR="00D86050" w:rsidRPr="00735196" w:rsidRDefault="00D86050" w:rsidP="00D86050">
      <w:pPr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dostępu do swoich danych oraz otrzymania ich kopii;</w:t>
      </w:r>
    </w:p>
    <w:p w14:paraId="069F4E7A" w14:textId="77777777" w:rsidR="00D86050" w:rsidRPr="00735196" w:rsidRDefault="00D86050" w:rsidP="00D86050">
      <w:pPr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sprostowania (poprawiania) swoich danych osobowych;</w:t>
      </w:r>
    </w:p>
    <w:p w14:paraId="289253F9" w14:textId="77777777" w:rsidR="00D86050" w:rsidRPr="00735196" w:rsidRDefault="00D86050" w:rsidP="00D86050">
      <w:pPr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ograniczenia przetwarzania danych osobowych;</w:t>
      </w:r>
    </w:p>
    <w:p w14:paraId="10AC2D09" w14:textId="77777777" w:rsidR="00D86050" w:rsidRPr="00735196" w:rsidRDefault="00D86050" w:rsidP="00D86050">
      <w:pPr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usunięcia danych osobowych (z zastrzeżeniem art. 17 ust. 3 RODO);</w:t>
      </w:r>
    </w:p>
    <w:p w14:paraId="384860E0" w14:textId="77777777" w:rsidR="00D86050" w:rsidRPr="00735196" w:rsidRDefault="00D86050" w:rsidP="00D86050">
      <w:pPr>
        <w:jc w:val="both"/>
        <w:rPr>
          <w:rFonts w:ascii="Calibri" w:hAnsi="Calibri" w:cs="Calibri"/>
          <w:sz w:val="18"/>
        </w:rPr>
      </w:pPr>
      <w:r w:rsidRPr="00735196">
        <w:rPr>
          <w:rFonts w:ascii="Calibri" w:hAnsi="Calibri" w:cs="Calibri"/>
          <w:sz w:val="18"/>
        </w:rPr>
        <w:t>Przysługuje Państwu również prawo do wniesienia skargi do Prezesa Urzędu Ochrony Danych Osobowych, jeżeli uznają Państwo, że przetwarzanie danych osobowych narusza przepisy prawa.</w:t>
      </w:r>
    </w:p>
    <w:p w14:paraId="4BB94A77" w14:textId="77777777" w:rsidR="00D86050" w:rsidRPr="00E231BC" w:rsidRDefault="00D86050" w:rsidP="00D86050">
      <w:pPr>
        <w:numPr>
          <w:ilvl w:val="0"/>
          <w:numId w:val="9"/>
        </w:numPr>
        <w:suppressAutoHyphens w:val="0"/>
        <w:spacing w:before="120" w:after="120"/>
        <w:ind w:left="284" w:hanging="284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231BC">
        <w:rPr>
          <w:rFonts w:ascii="Calibri" w:hAnsi="Calibri" w:cs="Calibri"/>
          <w:b/>
          <w:bCs/>
          <w:sz w:val="22"/>
          <w:szCs w:val="22"/>
        </w:rPr>
        <w:t>Informacja o wymogu podania danych</w:t>
      </w:r>
    </w:p>
    <w:p w14:paraId="1E6A8FF3" w14:textId="77777777" w:rsidR="00D86050" w:rsidRPr="00735196" w:rsidRDefault="00D86050" w:rsidP="00D86050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735196">
        <w:rPr>
          <w:rFonts w:ascii="Calibri" w:hAnsi="Calibri" w:cs="Calibri"/>
          <w:sz w:val="18"/>
          <w:szCs w:val="18"/>
        </w:rPr>
        <w:t>Podanie przez Państwa danych osobowych w zakresie wynikającym z przepisów prawa oraz innych regulacji do</w:t>
      </w:r>
      <w:r>
        <w:rPr>
          <w:rFonts w:ascii="Calibri" w:hAnsi="Calibri" w:cs="Calibri"/>
          <w:sz w:val="18"/>
          <w:szCs w:val="18"/>
        </w:rPr>
        <w:t> </w:t>
      </w:r>
      <w:r w:rsidRPr="00735196">
        <w:rPr>
          <w:rFonts w:ascii="Calibri" w:hAnsi="Calibri" w:cs="Calibri"/>
          <w:sz w:val="18"/>
          <w:szCs w:val="18"/>
        </w:rPr>
        <w:t>wykonywania zadań wynikających z zawartej umowy jest niezbędne do zawarcia z  Państwem umowy. Podanie innych danych osobowych jest dobrowolne.</w:t>
      </w:r>
    </w:p>
    <w:p w14:paraId="79211326" w14:textId="77777777" w:rsidR="003C63E9" w:rsidRPr="001D4D16" w:rsidRDefault="003C63E9" w:rsidP="00D86050">
      <w:pPr>
        <w:shd w:val="clear" w:color="auto" w:fill="FFFFFF"/>
        <w:jc w:val="center"/>
        <w:rPr>
          <w:sz w:val="22"/>
          <w:szCs w:val="22"/>
        </w:rPr>
      </w:pPr>
    </w:p>
    <w:sectPr w:rsidR="003C63E9" w:rsidRPr="001D4D16" w:rsidSect="00D86050">
      <w:pgSz w:w="12240" w:h="15840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3F97" w14:textId="77777777" w:rsidR="00D86050" w:rsidRDefault="00D86050" w:rsidP="00D86050">
      <w:r>
        <w:separator/>
      </w:r>
    </w:p>
  </w:endnote>
  <w:endnote w:type="continuationSeparator" w:id="0">
    <w:p w14:paraId="48DA03F9" w14:textId="77777777" w:rsidR="00D86050" w:rsidRDefault="00D86050" w:rsidP="00D86050">
      <w:r>
        <w:continuationSeparator/>
      </w:r>
    </w:p>
  </w:endnote>
  <w:endnote w:id="1">
    <w:p w14:paraId="0F414AC4" w14:textId="77777777" w:rsidR="00D86050" w:rsidRDefault="00D86050" w:rsidP="00D8605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15AEF">
        <w:t>https://www.google.com/about/datacenters/locations/index.html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0"/>
    <w:family w:val="auto"/>
    <w:pitch w:val="variable"/>
  </w:font>
  <w:font w:name="Droid Sans Fallback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1D99" w14:textId="77777777" w:rsidR="00D86050" w:rsidRDefault="00D86050" w:rsidP="00D86050">
      <w:r>
        <w:separator/>
      </w:r>
    </w:p>
  </w:footnote>
  <w:footnote w:type="continuationSeparator" w:id="0">
    <w:p w14:paraId="40D53118" w14:textId="77777777" w:rsidR="00D86050" w:rsidRDefault="00D86050" w:rsidP="00D8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798A"/>
    <w:multiLevelType w:val="multilevel"/>
    <w:tmpl w:val="C96A67B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1D502FF0"/>
    <w:multiLevelType w:val="multilevel"/>
    <w:tmpl w:val="90965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70BB"/>
    <w:multiLevelType w:val="multilevel"/>
    <w:tmpl w:val="2076A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6F6F"/>
    <w:multiLevelType w:val="multilevel"/>
    <w:tmpl w:val="A602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7D2A92"/>
    <w:multiLevelType w:val="multilevel"/>
    <w:tmpl w:val="C9A2EDD2"/>
    <w:lvl w:ilvl="0">
      <w:start w:val="1"/>
      <w:numFmt w:val="decimal"/>
      <w:lvlText w:val="%1."/>
      <w:lvlJc w:val="left"/>
      <w:pPr>
        <w:ind w:left="780" w:hanging="4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7C81"/>
    <w:multiLevelType w:val="multilevel"/>
    <w:tmpl w:val="7C7628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596301CB"/>
    <w:multiLevelType w:val="multilevel"/>
    <w:tmpl w:val="FA5EA96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CD10E38"/>
    <w:multiLevelType w:val="hybridMultilevel"/>
    <w:tmpl w:val="83F82522"/>
    <w:lvl w:ilvl="0" w:tplc="67546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16B8D"/>
    <w:multiLevelType w:val="multilevel"/>
    <w:tmpl w:val="8F0E7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9"/>
    <w:rsid w:val="001D4D16"/>
    <w:rsid w:val="002D5D80"/>
    <w:rsid w:val="00317695"/>
    <w:rsid w:val="003B110E"/>
    <w:rsid w:val="003C63E9"/>
    <w:rsid w:val="004D2A71"/>
    <w:rsid w:val="006E6B98"/>
    <w:rsid w:val="008001FD"/>
    <w:rsid w:val="009524AA"/>
    <w:rsid w:val="00A127B3"/>
    <w:rsid w:val="00AB011E"/>
    <w:rsid w:val="00B27642"/>
    <w:rsid w:val="00B47CB7"/>
    <w:rsid w:val="00C61A10"/>
    <w:rsid w:val="00D11892"/>
    <w:rsid w:val="00D52FCB"/>
    <w:rsid w:val="00D86050"/>
    <w:rsid w:val="00E231BC"/>
    <w:rsid w:val="00FB3A11"/>
    <w:rsid w:val="00F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FB6B"/>
  <w15:docId w15:val="{271AA728-0676-41D3-9BA0-7781CD4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F0"/>
    <w:pPr>
      <w:suppressAutoHyphens/>
    </w:pPr>
    <w:rPr>
      <w:color w:val="00000A"/>
      <w:sz w:val="24"/>
      <w:szCs w:val="24"/>
      <w:lang w:eastAsia="zh-CN"/>
    </w:rPr>
  </w:style>
  <w:style w:type="paragraph" w:styleId="Nagwek1">
    <w:name w:val="heading 1"/>
    <w:basedOn w:val="Normalny"/>
    <w:qFormat/>
    <w:pPr>
      <w:keepNext/>
      <w:tabs>
        <w:tab w:val="left" w:pos="5954"/>
      </w:tabs>
      <w:outlineLvl w:val="0"/>
    </w:pPr>
    <w:rPr>
      <w:rFonts w:ascii="Arial" w:hAnsi="Arial" w:cs="Arial"/>
      <w:b/>
      <w:sz w:val="16"/>
    </w:rPr>
  </w:style>
  <w:style w:type="paragraph" w:styleId="Nagwek2">
    <w:name w:val="heading 2"/>
    <w:basedOn w:val="Normalny"/>
    <w:qFormat/>
    <w:pPr>
      <w:keepNext/>
      <w:spacing w:before="240" w:after="60" w:line="36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Nagwek3">
    <w:name w:val="heading 3"/>
    <w:basedOn w:val="Normalny"/>
    <w:qFormat/>
    <w:pPr>
      <w:keepNext/>
      <w:jc w:val="center"/>
      <w:outlineLvl w:val="2"/>
    </w:pPr>
    <w:rPr>
      <w:rFonts w:ascii="Arial" w:hAnsi="Arial" w:cs="Arial"/>
      <w:sz w:val="28"/>
    </w:rPr>
  </w:style>
  <w:style w:type="paragraph" w:styleId="Nagwek7">
    <w:name w:val="heading 7"/>
    <w:basedOn w:val="Normalny"/>
    <w:qFormat/>
    <w:pPr>
      <w:keepNext/>
      <w:spacing w:before="120" w:line="360" w:lineRule="auto"/>
      <w:jc w:val="both"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  <w:sz w:val="22"/>
    </w:rPr>
  </w:style>
  <w:style w:type="character" w:customStyle="1" w:styleId="WW8Num4z0">
    <w:name w:val="WW8Num4z0"/>
    <w:qFormat/>
    <w:rPr>
      <w:rFonts w:ascii="Arial" w:hAnsi="Arial" w:cs="Arial"/>
      <w:b/>
      <w:bCs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Arial" w:hAnsi="Arial" w:cs="Arial"/>
      <w:b/>
      <w:bCs/>
      <w:sz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724C6A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ascii="Arial" w:hAnsi="Arial" w:cs="Arial"/>
      <w:b/>
      <w:sz w:val="22"/>
    </w:rPr>
  </w:style>
  <w:style w:type="character" w:customStyle="1" w:styleId="ListLabel3">
    <w:name w:val="ListLabel 3"/>
    <w:qFormat/>
    <w:rPr>
      <w:rFonts w:cs="Arial"/>
      <w:b/>
      <w:bCs/>
      <w:i w:val="0"/>
      <w:sz w:val="22"/>
      <w:u w:val="none"/>
    </w:rPr>
  </w:style>
  <w:style w:type="character" w:customStyle="1" w:styleId="ListLabel4">
    <w:name w:val="ListLabel 4"/>
    <w:qFormat/>
    <w:rPr>
      <w:b/>
      <w:color w:val="0000FF"/>
    </w:rPr>
  </w:style>
  <w:style w:type="character" w:customStyle="1" w:styleId="ListLabel5">
    <w:name w:val="ListLabel 5"/>
    <w:qFormat/>
    <w:rPr>
      <w:rFonts w:ascii="Arial" w:hAnsi="Arial"/>
      <w:color w:val="00000A"/>
      <w:sz w:val="22"/>
    </w:rPr>
  </w:style>
  <w:style w:type="character" w:customStyle="1" w:styleId="ListLabel6">
    <w:name w:val="ListLabel 6"/>
    <w:qFormat/>
    <w:rPr>
      <w:rFonts w:ascii="Times New Roman" w:eastAsia="Times New Roman" w:hAnsi="Times New Roman" w:cs="Arial"/>
      <w:b w:val="0"/>
      <w:bCs w:val="0"/>
      <w:sz w:val="22"/>
    </w:rPr>
  </w:style>
  <w:style w:type="character" w:customStyle="1" w:styleId="ListLabel7">
    <w:name w:val="ListLabel 7"/>
    <w:qFormat/>
    <w:rPr>
      <w:rFonts w:ascii="Times New Roman" w:hAnsi="Times New Roman"/>
      <w:sz w:val="22"/>
    </w:rPr>
  </w:style>
  <w:style w:type="character" w:customStyle="1" w:styleId="Znakinumeracji">
    <w:name w:val="Znaki numeracji"/>
    <w:qFormat/>
  </w:style>
  <w:style w:type="character" w:customStyle="1" w:styleId="ListLabel8">
    <w:name w:val="ListLabel 8"/>
    <w:qFormat/>
    <w:rPr>
      <w:rFonts w:ascii="Times New Roman" w:hAnsi="Times New Roman"/>
      <w:sz w:val="22"/>
    </w:rPr>
  </w:style>
  <w:style w:type="character" w:customStyle="1" w:styleId="ListLabel9">
    <w:name w:val="ListLabel 9"/>
    <w:qFormat/>
    <w:rPr>
      <w:sz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line="360" w:lineRule="auto"/>
      <w:jc w:val="both"/>
    </w:pPr>
    <w:rPr>
      <w:szCs w:val="20"/>
    </w:r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qFormat/>
    <w:pPr>
      <w:spacing w:before="120"/>
      <w:jc w:val="both"/>
    </w:pPr>
    <w:rPr>
      <w:sz w:val="20"/>
    </w:rPr>
  </w:style>
  <w:style w:type="paragraph" w:customStyle="1" w:styleId="Tekstpodstawowy21">
    <w:name w:val="Tekst podstawowy 21"/>
    <w:basedOn w:val="Normalny"/>
    <w:qFormat/>
    <w:pPr>
      <w:spacing w:before="120" w:line="360" w:lineRule="auto"/>
      <w:jc w:val="both"/>
    </w:pPr>
    <w:rPr>
      <w:sz w:val="20"/>
    </w:rPr>
  </w:style>
  <w:style w:type="paragraph" w:customStyle="1" w:styleId="Wcicietrecitekstu">
    <w:name w:val="Wcięcie treści tekstu"/>
    <w:basedOn w:val="Normalny"/>
    <w:pPr>
      <w:spacing w:line="320" w:lineRule="exact"/>
      <w:ind w:firstLine="284"/>
      <w:jc w:val="both"/>
    </w:pPr>
    <w:rPr>
      <w:sz w:val="22"/>
      <w:szCs w:val="20"/>
    </w:rPr>
  </w:style>
  <w:style w:type="paragraph" w:styleId="Poprawka">
    <w:name w:val="Revision"/>
    <w:uiPriority w:val="99"/>
    <w:semiHidden/>
    <w:qFormat/>
    <w:rsid w:val="00724C6A"/>
    <w:pPr>
      <w:suppressAutoHyphens/>
    </w:pPr>
    <w:rPr>
      <w:color w:val="00000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4C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6ED7"/>
    <w:pPr>
      <w:suppressAutoHyphens w:val="0"/>
      <w:ind w:left="720"/>
      <w:contextualSpacing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050"/>
    <w:pPr>
      <w:suppressAutoHyphens w:val="0"/>
    </w:pPr>
    <w:rPr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050"/>
  </w:style>
  <w:style w:type="character" w:styleId="Odwoanieprzypisukocowego">
    <w:name w:val="endnote reference"/>
    <w:basedOn w:val="Domylnaczcionkaakapitu"/>
    <w:uiPriority w:val="99"/>
    <w:semiHidden/>
    <w:unhideWhenUsed/>
    <w:rsid w:val="00D860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C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dm.u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w.edu.pl/kontak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3.0/pl/legal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1457-6850-4D6A-9D5E-0A2713BB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Wydawnictwa Uniwersytetu Warszawskiego</vt:lpstr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Wydawnictwa Uniwersytetu Warszawskiego</dc:title>
  <dc:creator>Alicja Sobótka</dc:creator>
  <cp:lastModifiedBy>Radosław Kaleta</cp:lastModifiedBy>
  <cp:revision>3</cp:revision>
  <cp:lastPrinted>2016-01-08T10:25:00Z</cp:lastPrinted>
  <dcterms:created xsi:type="dcterms:W3CDTF">2026-01-07T15:41:00Z</dcterms:created>
  <dcterms:modified xsi:type="dcterms:W3CDTF">2026-01-07T15:43:00Z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